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6" w:rsidRPr="00412B56" w:rsidRDefault="007645DE" w:rsidP="00B8093F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Siendo las 11 once horas con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15 </w:t>
      </w:r>
      <w:r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quince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minutos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del día 23 de noviembre del 2020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 </w:t>
      </w:r>
      <w:r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permito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dar inicio a la sesión de trabajo de la comisión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Edilicia P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gualdad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Género y Desarrollo I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ntegral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Humano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B270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 mismo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tiempo </w:t>
      </w:r>
      <w:r w:rsidR="00BB270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darle la más cordial bienvenida a todos y a todas, como siempre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presencia y aportaciones </w:t>
      </w:r>
      <w:r w:rsidR="00BB270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dan el respaldo a esta comisión, como siguiente punto de la orden del día voy a tomar lista de asistencia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en su caso </w:t>
      </w:r>
      <w:r w:rsidR="00BB270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 declaración del Quorum Legal, 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BB270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aría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Guadalupe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uerrero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Carvajal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envió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ju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stificación por ausencia de la Ciudad, Licenciada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ina P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alacio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Química María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aure</w:t>
      </w:r>
      <w:r w:rsidR="00E7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entura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Saúl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Orozco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envió una justificación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icenciado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icenciada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María del 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efugio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ulido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ruz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tiene una justificación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 problemas de salud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su servidora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ormal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Angélica Joya Carrillo,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presente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virtud de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contar con 4 regidores de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siete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convoca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dos, se declara la existencia del Quorum legal,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tanto todos los acuerdos que se tomen serán válidos de conformidad con la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ley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y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reglamento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correspond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iente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doy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bienvenida al 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icenciado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Gabriel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padilla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su equip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de trabajo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instituto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la juventud de P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F60AC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bienvenidos compañeros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Enseguida para regir esta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sesión propongo ustedes compañeros el siguiente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orden del día,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tienen conocimiento de la misma y a continuación se enumera como sigue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número uno listas de asistencia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número 2 aprobación del orden del día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número 3 aprobación de la minuta de fecha 26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octubre del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número 4 proyecto de los jóvenes de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propósito de </w:t>
      </w:r>
      <w:r w:rsidR="009639D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estimular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participación activa y directa en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acciones diseñadas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jóvenes para jóvenes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número 5 asuntos generales y número 6 cierre de la sesión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anterior compañero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preguntó si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están de acuerdo en aprobar la orden del día, favor 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manifestar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levantando su mano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contra, y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abstenciones;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 4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contra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0, y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abstenciones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0,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aprobado por mayoría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punto número 3 y tenemos la aprobación de la minuta de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sesión de trabajo con fecha 26 de octubre del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2020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cual omitió su lectura en virtud de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les hice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llegar anticipación para su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revisión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por lo que les pido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respecto a probar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omisión de la lectura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al mismo tiempo su aprobación de la misma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favor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contra y abstenciones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4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favor, 0 en contra y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 abstenciones aprobada por unanimidad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punto número 4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proyecto de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jóvenes de Puerto Vallarta,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el propósito de estimular su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participación activa y directa y de acciones diseñadas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 Compañeros como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ya de conocimiento de todos 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osotros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</w:t>
      </w:r>
      <w:r w:rsidR="00DB07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días pasados, en semanas pasadas tuvimos el gusto de conocer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una actividad de los jóvenes 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hicieron denominada jóvenes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inspiran 20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– 20,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esta convocatoria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hicieron ellos,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tuvieron a bien convoca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reunieron más de 200 jóvenes a la misma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que también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hubo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pre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miac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ión de reconocimiento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reconocimiento para ellos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fue hecha en el instituto de cultura en donde se hizo un reconocimiento a 7 de los 200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muy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difícil porque pues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dos llevan sus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proyectos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participa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A2775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entusiasmo que ellos merecen y bueno,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siempre tiene que haber unos cuantos de muchos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para ello compañeros regidores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ellos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tiene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meta de que todos estos </w:t>
      </w:r>
      <w:r w:rsidR="00562C4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no nada más que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dan 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deriva, son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jóvenes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que muchas veces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 vemos cotidianamente que los jóvenes son invisibles aquí y en todo mundo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invisibles por qué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cuando ustedes van de alguna función o no alguna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situación que vemos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cualquier situación siempre pone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admisión niños y adultos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sí o no,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cualquie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 situación de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otra cosa de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atenciones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programas 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lo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demás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luego ponen,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niños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adultos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los jóvenes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siempre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ven invisible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situación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invisibles también porque cuando ellos quieren participar en sus propuestas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cuando quieren en sus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iniciativas propias de ellos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el desarrollo de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país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se ven invisible porque muy pocas instituciones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muy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pocos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institutos políticos también lo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toman en cuenta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son visibles también los jóvenes cuando ellos hacen cosas de conductas que no son buenas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entonces ahí sí dicen a los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son los que hacen 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ese 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="00466191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despapaye</w:t>
      </w:r>
      <w:proofErr w:type="spellEnd"/>
      <w:r w:rsidR="00A045C4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46619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ahí 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 son visibles por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hace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socialmente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desperdicio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 sociedad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 creo que por esa parte tenemos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una, una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responsabilidad con ellos 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rles apoyando en ese sentido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D4478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si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ellos están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participando</w:t>
      </w:r>
      <w:r w:rsidR="003D36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045C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ellos están generando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acciones que favorezcan a ellos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mismos,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creo que es importante el apoyo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se les va a dar desde este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gobierno municipal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entonces para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ello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la otra situación que quería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comenta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rlo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 habíamos checado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nuestro compañero 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oberto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en cuestión de las edades, se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acuerd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 que habíamos, teníamos un tema pendiente por ahí, 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de los criterios etarios 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 w:themeFill="background1"/>
        </w:rPr>
        <w:t>muchas veces</w:t>
      </w:r>
      <w:r w:rsidR="00177D4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es un problema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a nivel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 w:themeFill="background1"/>
        </w:rPr>
        <w:t>general porque no sabemos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qué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edad a qué edad, cual 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rango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decimos para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jóvenes y la verdad que me puse a hacer una investigación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así de los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documentos que más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formalizan para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nuestro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país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vemos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estamos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rangos muy diferentes todos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A6BA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decimos cual</w:t>
      </w:r>
      <w:r w:rsidR="000119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0119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edad del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joven </w:t>
      </w:r>
      <w:r w:rsidR="000119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 entonces ponerlo como un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reglamento</w:t>
      </w:r>
      <w:r w:rsidR="000119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</w:t>
      </w:r>
      <w:r w:rsidR="000119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 una situación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participación</w:t>
      </w:r>
      <w:r w:rsidR="008E368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="00DF2C3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en relación a esto</w:t>
      </w:r>
      <w:r w:rsidR="008730F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="008730F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criterio que toma Naciones Unidas, para decir los jóvenes ciudadanos,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 tiene</w:t>
      </w:r>
      <w:r w:rsidR="009773B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ellos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entre 15 y 24 años</w:t>
      </w:r>
      <w:r w:rsidR="009773B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9773B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Organización Mundial de la 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alud</w:t>
      </w:r>
      <w:r w:rsidR="009773B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toma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ciudadano </w:t>
      </w:r>
      <w:r w:rsidR="00DF2C3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joven de 10 a </w:t>
      </w:r>
      <w:r w:rsidR="00DF2C3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30 años de edad. La convención Iberoamericana de los Jóvenes de los Derechos de los J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óvenes</w:t>
      </w:r>
      <w:r w:rsidR="00DF2C3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edad</w:t>
      </w:r>
      <w:r w:rsidR="00840E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de 18 a 24 años de edad</w:t>
      </w:r>
      <w:r w:rsidR="00840E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65A1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Ley del Instituto Mexicano de la J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uventud</w:t>
      </w:r>
      <w:r w:rsidR="00D65A1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fue publicado en el diario oficial </w:t>
      </w:r>
      <w:r w:rsidR="00D65A1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6 enero del 99</w:t>
      </w:r>
      <w:r w:rsidR="00E663C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r w:rsidR="00E663C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E663C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rango de los jóvenes </w:t>
      </w:r>
      <w:r w:rsidR="00E663C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12 a 29 años de edad. Y bueno desde la parte psicológica</w:t>
      </w:r>
      <w:r w:rsidR="00701C6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663C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también ahí por su situación </w:t>
      </w:r>
      <w:r w:rsidR="00701C6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esa,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1C6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su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desarrollo intelectual 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nos ponen una edad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15 a 25 años de edad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usted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se fijan son situaciones de un problema etario en donde no nos podemos poner de acuerdo, entonces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cual 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rango de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edad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 qué decimos que de 12 a 17 son adolescentes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verdad porque ya al cumplir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18 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son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considerado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s, se consideran ad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ultos 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entonces donde se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quedan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95E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yo considero</w:t>
      </w:r>
      <w:r w:rsidR="00DF03A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</w:t>
      </w:r>
      <w:r w:rsidR="00DF03A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excepción de los demás</w:t>
      </w:r>
      <w:r w:rsidR="00DF03A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debemos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toma</w:t>
      </w:r>
      <w:r w:rsidR="00DF03A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 en cuenta la Ley del Instituto M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exicano de la </w:t>
      </w:r>
      <w:r w:rsidR="00DF03A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uventud</w:t>
      </w:r>
      <w:r w:rsidR="00DF03A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donde no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publica 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edad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12 a 29 años de edad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rango para decir 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joven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juventud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si tuve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…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quedo también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duda en el reglamento 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estamos trabajando con el Maestro Roberto, en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cuestiones de los 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cabildo, se acuerdan que decíamos pos como vamos a poner esa situación,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de ello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compañeros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pues ese es 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punto final de los jóvenes a partir de este programa</w:t>
      </w:r>
      <w:r w:rsidR="003D57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tienen </w:t>
      </w:r>
      <w:r w:rsidR="009D43F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D43F4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3D57F8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óvenes </w:t>
      </w:r>
      <w:r w:rsidR="00B8093F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43F4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que Inspiran</w:t>
      </w:r>
      <w:r w:rsidR="009D43F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” se va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instituir </w:t>
      </w:r>
      <w:r w:rsidR="009D43F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 cabildo, su cabildo joven,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mes que entra</w:t>
      </w:r>
      <w:r w:rsidR="009D43F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sí,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mes que </w:t>
      </w:r>
      <w:r w:rsidR="009D43F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entra va a ser su cabildo joven 202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9D43F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4D0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vez que después que se apruebe y salga en la gaceta,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publicación de </w:t>
      </w:r>
      <w:r w:rsidR="00A34D0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nuestro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compañero en su</w:t>
      </w:r>
      <w:r w:rsidR="00143FF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especificaciones </w:t>
      </w:r>
      <w:r w:rsidR="00B85A1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él</w:t>
      </w:r>
      <w:r w:rsidR="00B85A1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pone en nuestro reglamento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bueno pues ya será </w:t>
      </w:r>
      <w:r w:rsidR="00B85A1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siguiente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la siguiente parte del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cabildo 202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en es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sentido quiero 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ustedes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pedir la autorización para que el compañero de 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Gabriel P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adilla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el Coordinador del I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nstituto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Municipal de la J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uventud</w:t>
      </w:r>
      <w:r w:rsidR="0050593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hable un poco a cerca de este proyecto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tiene para concluir el me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entra, entonces si ustedes están de acuerdo en darle la voz...,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 favor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compañeros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Adelant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compañero Gabriel. Lic. Gabriel: Hola que tal, muy buenos días, muchísimas gracias por la invitación,  de la 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Regidora, M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aestra Norma,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todos ustedes también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E39F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muchísimas gracias, también iniciar poniéndome a la orden de ustedes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I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nstituto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aproximadamente cuatro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meses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nos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integra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los trabajos del instituto de la juventud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así que 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sirva esta </w:t>
      </w:r>
      <w:r w:rsidR="00C804B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reunión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75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presentarme y ponernos a sus órdenes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para cualquier tipo de proyecto o</w:t>
      </w:r>
      <w:r w:rsidR="005475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apoyo hacia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juventud que es precisamente lo que nos tiene </w:t>
      </w:r>
      <w:r w:rsidR="00581DE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81DE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aquí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reunidos</w:t>
      </w:r>
      <w:r w:rsidR="00581DE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</w:t>
      </w:r>
      <w:r w:rsidR="003F694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manera satisfactoria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quisiéramos </w:t>
      </w:r>
      <w:r w:rsidR="00B95D4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platicarles,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primero </w:t>
      </w:r>
      <w:r w:rsidR="009322BA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platicarles un poquito 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desenvolvimiento de </w:t>
      </w:r>
      <w:r w:rsidR="009322BA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 que fue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convocatoria de </w:t>
      </w:r>
      <w:r w:rsidR="009322BA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9322BA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 Inspiran</w:t>
      </w:r>
      <w:r w:rsidR="009322BA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la 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maestra nos daba una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introducción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convocatoria fue publicada a partir del 21 septiembre 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al 19 de octubre,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 2020, del dos mil veinte, fueron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28 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su 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publica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ción, de esta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convocatoria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hizo en los rubros de 7 </w:t>
      </w:r>
      <w:r w:rsidR="001D755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diferentes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categorías 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sí,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convocaba precisamente 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jóvenes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entre el rango de 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edad entre 12 hasta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29 años de edad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 con la finalidad de encontrar o reconocer a jóvenes</w:t>
      </w:r>
      <w:r w:rsidR="0082798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ya están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haciendo labores </w:t>
      </w:r>
      <w:r w:rsidR="0052526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muy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importantes en nuestro municipio pero </w:t>
      </w:r>
      <w:r w:rsidR="0052526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lamentablemente </w:t>
      </w:r>
      <w:r w:rsidR="0052526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les habíamos dado ningún tipo 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reconocimiento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convocatoria también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funciona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el futuro como lo que se desarrolla como el premio nacional de la juventud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premio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estatal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la juventud y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aquí a nivel municipal no se había hecho, 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primera vez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se logra consolidar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pudiéramos </w:t>
      </w:r>
      <w:r w:rsidR="008C617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terminar como el premio municipal a la juventud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basado en esta convocatoria quiero darles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algunos 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detalles fueron 7 las diferentes categorías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se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fueron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dand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de la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q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de alguna manera tenemos deportivo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artístico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emprendimiento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académico social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médico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medio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ambiente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la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parte médico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se hizo un reconocimiento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muy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especial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 porque fueron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jóvenes que han estado en primera línea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ante 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 del </w:t>
      </w:r>
      <w:proofErr w:type="spellStart"/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Covid</w:t>
      </w:r>
      <w:proofErr w:type="spellEnd"/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echo ahorita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un momento más voy a tocar ese tema pero la ganadora trabaja,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precisamente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este tema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100%</w:t>
      </w:r>
      <w:r w:rsidR="00653E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realmente 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una inspiración,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cómo 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fue el proceso de esta convocatoria, una vez que sacamos l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convocatoria decidimos empezar a reunir personas expertas en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7 categorías que hasta ese día se determina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ron,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personas como lo fue la directora del instituto de la cultura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personas como lo fue también en la 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COMUDE,  ahí con 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mador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en Deportes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estuv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imos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con la 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sub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dirección de Medio 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mbiente</w:t>
      </w:r>
      <w:r w:rsidR="0031322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DIF, también apoyándonos,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el rango 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académico también estuvimos con la prepa 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Regional,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estuv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im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el seguro social 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la clínica número 779, para el tema del área médica y que fue lo que les pedimos a ellos, bueno, pues les pedimos en primera instancia que nos apoyaran con la difusión.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Eso es importante porque 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lógico ellos son quienes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apunta</w:t>
      </w:r>
      <w:r w:rsidR="008B1F4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los temas de 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cada una de las categorías, u</w:t>
      </w:r>
      <w:r w:rsidR="000C3F9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na vez que nos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estuvieron ayudando con la difusión que no</w:t>
      </w:r>
      <w:r w:rsidR="000C3F9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apoyaran a promover o propone</w:t>
      </w:r>
      <w:r w:rsidR="000C3F9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diferentes jóvenes </w:t>
      </w:r>
      <w:r w:rsidR="000C3F9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ellos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conocieran</w:t>
      </w:r>
      <w:r w:rsidR="000C3F9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estaban</w:t>
      </w:r>
      <w:r w:rsidR="000C3F9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involucrados en diferentes proyectos de estas categorías que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hablamos, sí, porqué, porque la categoría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ahorita vamos a hablar un poquito más de cómo era el método para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registrarte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pero en la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convocatoria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tú mismo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registra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rte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que alguien más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pudiera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propone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r, sí,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este caso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acercamiento con varios de ellos nos apoyó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porque ello también nos ayud</w:t>
      </w:r>
      <w:r w:rsidR="008F71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motivar a más personas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por ejemplo a COPARMEX,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área de los jóvenes no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apoyó mucho porque ellos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conocen a muchos jóvenes empresarios y ellos nos ayudaron a difundir la convocatoria y por ende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motivan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muchos jóvenes para que se registraran a esta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convocatoria y no sólo 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les pedimos al área de nos pudieran apoyar 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generar i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nvitaciones a la convocatoria, si no que al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final</w:t>
      </w:r>
      <w:r w:rsidR="00B939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convocatoria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vez t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eniendo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todos los registrados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ellos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mismo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nos apoyara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a definir quiénes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iba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a ser ganadores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sí por qué, porque son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expertos en la materia y lógico con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experiencia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podían ellos decidir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quiénes eran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perfiles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 óptimos para lograr el triunfo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tarea difícil para ellos por qué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era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cosa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sencilla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esto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quisiéramos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platicarles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 convocatoria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fue una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convocatoria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así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cien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ciento publica, no fue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una convocatoria para unos cuantos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una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convocatoria que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hizo la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particular, fue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convocatoria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se le dio di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fusión masiva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todos los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medios de comunicación en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temas de nuestras redes sociales, en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redes sociales de otras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dependencias, como lo es el COMUDE, el Instituto de la Cultura,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jóvenes de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COPARMEX, bueno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lados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estuvo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publican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estos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28 </w:t>
      </w:r>
      <w:r w:rsidR="008F71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les menciono que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estuvo abierta la convocatoria para que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se 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hiciera cien por ciento pública,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fue un tema en particular con ciertas personas o ciertos segmentos de la población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 abierta</w:t>
      </w:r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toda la sociedad 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2DE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vallartense</w:t>
      </w:r>
      <w:proofErr w:type="spellEnd"/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pudieran registrar</w:t>
      </w:r>
      <w:r w:rsidR="0033758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sale</w:t>
      </w:r>
      <w:r w:rsidR="0033758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ese </w:t>
      </w:r>
      <w:r w:rsidR="000E51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punto si es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importante decirlo para que no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tengamos nada de que , oye, yo no estuve esterado, 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fue pública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no fue abierta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no dejar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on que cualquier tipo de personas 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registrar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cualquier tipo de persona joven simplemente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cumpliera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el rango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edad,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era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viable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se pudiera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registrar en esta convocatoria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Bueno aquí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les anexo y también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ahí en el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documento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les hice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llegar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les hicimos llegar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información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todavía un poco más este detallada, pero aquí anexamos lo de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convocatoria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 gustan también los podemos enviar a sus c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orreos con mucho gusto para que vean los detalles de lo que fue la convocatoria como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ha estado determin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do,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cuáles serán los puntos clave para determinarlo y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u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na vez que se cumplió con el fin de lo que era en estas convocatorias tuvimos como resultado </w:t>
      </w:r>
      <w:r w:rsidR="00D608D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alrededor de doscientos cuarenta y siete postulaciones esto fue un</w:t>
      </w:r>
      <w:r w:rsidR="0090558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cosa </w:t>
      </w:r>
    </w:p>
    <w:p w:rsidR="00412B56" w:rsidRPr="00412B56" w:rsidRDefault="00412B56" w:rsidP="00B8093F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110E76" w:rsidRPr="00412B56" w:rsidRDefault="00905587" w:rsidP="00B8093F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de que hubo 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bastante participación juvenil en el municipio para registrarse a esta convocatoria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estos doscientos cuarenta y siete postulado</w:t>
      </w:r>
      <w:r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cedimos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paso a los jueces en este caso ya lo mencioné hace un momento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8093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667D6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que pudieran tener ahí su resultado, bueno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67D6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recepción que </w:t>
      </w:r>
      <w:r w:rsidR="00667D63" w:rsidRPr="00412B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les pedíamos</w:t>
      </w:r>
      <w:r w:rsidR="00D87303" w:rsidRPr="00412B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667D63" w:rsidRPr="00412B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esto también es bien importante para que ustedes estén enterados de que no nada más era llenar papel registrarte y listo no sino que s</w:t>
      </w:r>
      <w:r w:rsidR="00667D6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67D6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había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varios puntos muy importantes</w:t>
      </w:r>
      <w:r w:rsidR="004E008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primero había que dirigir el instituto municipal de atención a la juventud </w:t>
      </w:r>
      <w:r w:rsidR="004E008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correo electrónico tu postulación</w:t>
      </w:r>
      <w:r w:rsidR="004E008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4E008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después 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 </w:t>
      </w:r>
      <w:r w:rsidR="004E008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pedíamos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una serie de documentos que la realidad tampoco es que son muy complicados porque también 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queríamos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el proceso fuera ciertamente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sencillo pero que tampoco fuera sumamente regalados no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que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ra un punto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medio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les estamos pidiendo carta de postulación con señalamiento preciso del ámbito en el que se concursa o se propone la candidatura semblanza no mayor a 5 cuartillas que contenga exposición concisa de los méritos que se consideran suficientes para la candidatura y las pruebas que estimen pertinentes para acreditar esto fotografías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videos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podían anexar del por qué o cómo es que 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estaban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realizando su tarea y la carta de aceptación firma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la persona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así como sus datos de contacto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hecho en todos estos puntos que menciona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nosotros como instituto municipal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les hi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cimos llegar todos los machotes de cómo podían ellos llenar ya prácticamente nada más rellenan con su nombre sus 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embl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anza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sus 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fotografías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nosotros hicimos prácticamente todo nada más para que 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ellos lo descargaran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documento que se les envi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aba, en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correo que se les enviaba y ya ellos anexa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sus datos generales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ponen sus puntos más precisos y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eso ya estaban definiendo</w:t>
      </w:r>
      <w:r w:rsidR="00D8730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tema,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sea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facilitadores para que su registro no fuera tan poco tan complicado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Bueno, esos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fueron los puntos que mencionamos aquí les ponemos una pequeña tabla de cuantas personas o cómo 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surgió el registro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el rango de edad de los que tuvimos en cada una de las 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categorías,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obviamente hubo algunas categorías mucho más participativ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que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otras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obviamente por ejemplo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medio ambiente pues f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ron más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poquitos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 vemos por ejemplo en el ámbito deportivo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casi 100 postulaciones en el tema deportivo y el rango de edad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pesar de que nuestro rango de edad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era un rango de 12 a 29 como lo menciona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mos hace 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instante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lo considero que el promedio está entre los 18 y 28 años de edad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ahí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o menos es el rango de las personas que se registra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6B1D7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algunas excepciones sobre todo en el tema académico de chicos un poco menores en el rango de edad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 promedio pero sí que estaban dentro de la convocatoria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verdad. Bueno una vez que se tuvo este resultado este filtro de todas las personas que se postularon tuvimos que hacer una terna de cada una de las categorías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 terna igualmente la eligió cada uno de los jurados que ya antes lo mencionamos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determinaron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 terna y que con esta terna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pudo llegar a lo que fue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evento final en donde ya en ese evento se definió al ganador de cada una de las categorías verdad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hizo una terna con cada una de las categorías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esto es importante mencionarlo ahorita todavía lo voy 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definir un poco más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adelante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es importante mencionarlo porque tenemos de 7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categorías,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3 personas de terna final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estamos en contacto con ellos,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entonces tenemos un rango de 21 jóvenes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ese último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filtro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hablando pues sobre todo por la propuesta futuro de lo que va hac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er el cabildo juvenil que ahorit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s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los voy a  desmenuzar un poco más 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 como lo vamos a lograr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verdad.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ahí,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quisiera mencionarles lo que fue la ceremonia de premiación la ceremonia de premiación como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dice la maestra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 aquí en el en la explanada del instituto cultural fue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evento pequeño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tan amplio por el tema también de la contingencia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asistieron nada más los 3 de la terna final de cada una de las categorías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sea l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os 21 jóvenes que mencionaba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 un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instante y se les permitió que pudieran invitar a una sola persona para que los acompaña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 fue en el rango donde tuvimos por a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 la presencia del regidor de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Lalo, de Ed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uardo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nos estuvo acompañando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estuvo también personal del 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DIF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acompañándonos estuvo personal de 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ocial</w:t>
      </w:r>
      <w:r w:rsidR="00855BB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allí con nosotros y bueno también asistieron todos los jurados o las personas que integra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jurado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cada </w:t>
      </w:r>
      <w:r w:rsidR="00A01265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ellos pudiera mencionar al ganador de cada una de estas categorías el jurado pas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dio su semblanza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mencionó cuáles puntos fueron los que él recalcó o resaltó para poder tener al ganador y ya una vez teniendo estos puntos mencionó a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ganado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los 3 se determinó al ganador de la premiación y bueno</w:t>
      </w:r>
      <w:r w:rsidR="006F11D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aquí tenemos unos puntos</w:t>
      </w:r>
      <w:r w:rsidR="006F11D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es el punto que les mencionaba hace rato de que tenemos a la terna de las 7 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categorías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como de 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 decía la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maestra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mejor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la reglamentación a futuro esta premiación puede servir y ya no nada más tener a la 7 categoría se puede abrir para tener más 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categorías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prácticamente que pudieran </w:t>
      </w:r>
      <w:r w:rsidR="006F11D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gir las 14 categorías diferentes</w:t>
      </w:r>
      <w:r w:rsidR="006F11D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ya cada 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6F11D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establecido en el rango del cabildo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33E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sí,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bueno de momento fueron 7 qué va a pasar cómo lo vamos a resolver</w:t>
      </w:r>
      <w:r w:rsidR="006F11D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muchísimo tal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ento en las ternas finales de le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 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ongo 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ejemplo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tema de medio ambiente los 3 chicos que quedaron en la terna final son jóvenes que de verdad están haciendo cosas impresionantes en el municipio</w:t>
      </w:r>
      <w:r w:rsidR="00863AA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sea yo creo que fue la decisión más complicada de los jueces</w:t>
      </w:r>
      <w:r w:rsidR="00863AA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 determinará el ganador</w:t>
      </w:r>
      <w:r w:rsidR="00863AA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ganadora en este caso</w:t>
      </w:r>
      <w:r w:rsidR="00863AA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 una mujer la ganadora del medio ambiente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la verdad estuvo muy complicado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tanto el segundo 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tercer lugar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verdad que cualquiera 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podría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haber sido el ganador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sea,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había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</w:t>
      </w:r>
      <w:r w:rsidR="003A655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brecha impresionante entre uno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otro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3 pudieron haber sido el número 1 sin ningún inconveniente</w:t>
      </w:r>
      <w:r w:rsidR="00863AA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diga en las otras categorías hace ratito le platica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la maestra y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ella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allí conoció algunos participantes del tema el </w:t>
      </w:r>
      <w:proofErr w:type="spellStart"/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emprend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urismo</w:t>
      </w:r>
      <w:proofErr w:type="spellEnd"/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jóvenes que están haciendo cosas muy muy muy muy muy buenas en el municipio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aquí est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foto de los 7 ganadores por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ahí está,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se fijan también fueron hasta cierto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…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equitativo también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fueron 7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sí tenemos por ahí el tema de que fueran de hombres y mujeres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3 hombres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4 mujeres las que ganaron y ya también en la terna que también se determinará y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esa sí, y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puede lograr sin ningún inconveniente para que también sea de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equi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dad y que sean mitad y mitad sin ningún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inconveniente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aquí es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poco de la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galería,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las fotos que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,..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Mencionarles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poquito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los ganadores se les dio 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reconocimiento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sí,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les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estatuilla también de del tema de su triunfo y por ahí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apoyo simbólico económico también para que sigan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motivándose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tema de cada 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sus rubros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ahí está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sto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los nombres 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edades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todos los ganadores sí de hecho</w:t>
      </w:r>
      <w:r w:rsidR="00205DE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nuestras redes sociales del instituto</w:t>
      </w:r>
      <w:r w:rsidR="005042A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generamos un video también de cada uno de los ganadores</w:t>
      </w:r>
      <w:r w:rsidR="005042A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donde cada uno platica y expone sus trabajos del por qué fueron ganadores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también por ahí si existe alguna duda o algo pueden ir a revisar </w:t>
      </w:r>
      <w:r w:rsidR="005042A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entrevista ya con cada uno de ellos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ellos también </w:t>
      </w:r>
      <w:r w:rsidR="005042AD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expliquen,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explican en esos videos cómo es que están haciendo sus labores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los que están desarrollando y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explicando 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manera más 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fondo,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este asunto verdad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y…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ueno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propuesta general que nosotros queremos hacer y qué es con la intención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regidores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no perder el seguimiento de estos jóvenes porque para nosotros es muy importante que estos jóvenes independientemente de que en ese momento hayan recibido una estatuilla o hayan recibido cualquier tipo de tema 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ahí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simbólico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nosotros lo más representativo y lo más importante es que con estos jóvenes podamos lograr el primer cabildo joven de nuestro municipio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más difícil era como podemos tener 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jóvenes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más difícil era cómo lo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a conseguir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como es que vamos a hacer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convocatoria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cómo 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vamos a determinar quién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í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quién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</w:t>
      </w:r>
      <w:r w:rsidR="00C91483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eso ya está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está prácticamente todo listo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están los jóvenes el totalmente listo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no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 para que les hablemos y le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digamos que se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uede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integrar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esa es la intención del cabildo. Buscamos como fecha de por ahí la regi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dora nos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apoyando para que pudiera ser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 mejor martes 15</w:t>
      </w:r>
      <w:r w:rsidR="004D55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verdad maestra,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15 o miércoles 16 de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diciembre,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poderlo realizar en cada uno de estos jóvenes estar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integrado a su lado como regidores para que se pueda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integrar como lo es el cabildo infantil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que por ahí la maestra norma tiene mucha experiencia con los cabildos infantiles y por ahí nos puede apoyar bastante en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cómo sacar adelante al 100% este cabildo juvenil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donde también estos jóvenes no solamente van a servir para la foto de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ese día,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estos jóvenes les van a funcionar ustedes para que puedan ser un motor también de propuestas de temas frescas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temas que a lo mejor pueden ustedes seguir trabajando con ellos mano a mano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hombro a hombro en el caso de los jóvenes com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representación muy pequeña que a lo mejor pudiera tener yo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motivant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hecho de estar con ustedes haciendo una función de a la mejor simbólica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poder trabajar con ustedes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darles una propuesta que a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mejor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 del joven y que usted nos apoyen a que esa propuesta se 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pueda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lograr pues imagínese la satisfacción del joven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estos jóvenes estarán ahí para ustedes para que ustedes h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agan equipo con ellos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74BA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estén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dándole seguimiento sus propuestas durante todo lo que resta de la administración y sin ningún 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inconveniente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definire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mos cada uno conforme a los jóv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enes que tengamos este cómo se van integrar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derivado de las comisiones que ustedes tienen o de la participación que tienen diferentes comisiones que les quede </w:t>
      </w:r>
      <w:r w:rsidR="00066CD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más a 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="00066CD7" w:rsidRPr="00412B56">
        <w:rPr>
          <w:rFonts w:ascii="Arial" w:hAnsi="Arial" w:cs="Arial"/>
          <w:i/>
          <w:color w:val="323232"/>
          <w:sz w:val="24"/>
          <w:szCs w:val="24"/>
          <w:bdr w:val="none" w:sz="0" w:space="0" w:color="auto" w:frame="1"/>
          <w:shd w:val="clear" w:color="auto" w:fill="FFFFFF"/>
        </w:rPr>
        <w:t>doc</w:t>
      </w:r>
      <w:proofErr w:type="spellEnd"/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”,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cada uno de estos jóvenes verdad. Y bueno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pues para nosotros eso es él el tema principal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es lo que les 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queríamos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exponer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agradecemos mucho su tiempo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sé si tengan alguna duda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pregunta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algún comentario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estamos para servirles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………. Reg. Cecilio: Con su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permiso presidente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antes que nada, bueno, f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elicitarles y agradecerles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presencia y la exposición me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parece que están haciendo un buen un buen esfuerzo</w:t>
      </w:r>
      <w:r w:rsidR="00F65D54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decía Salvador 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llende</w:t>
      </w:r>
      <w:r w:rsidR="00E232B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q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 </w:t>
      </w:r>
      <w:r w:rsidR="00E232BB" w:rsidRPr="00412B56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A14CEA" w:rsidRPr="00412B5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Ser joven y no ser revolucionario es una contradicción hasta biológica”</w:t>
      </w:r>
      <w:r w:rsidR="000F0754" w:rsidRPr="00412B5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no me refiero precisamente el revolucionario de armas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a veces es necesario pero en este caso la juventud siempre ha sido motor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motor de transformación a eso se 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refiere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m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otor que promueve a través de diferentes formas de vida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us actos de mejora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todas las condiciones de vida de la sociedad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lo viví en los setentas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una época muy conflictiva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onde el movimiento juvenil y estudiantil era bastante importante para la transformación de est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país,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dejó sus huellas </w:t>
      </w:r>
      <w:r w:rsidR="004D28E1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ahí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y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voy a meter ahorita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ese punto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pues sí 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importante 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viendo las cifras 247 no sé si usted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tenga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población joven que vive en </w:t>
      </w:r>
      <w:r w:rsid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No sé cuántos hay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no por demerita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trabajo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atrevo a pensar que son pocos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 atrevo 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pens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 que son pocos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 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inicia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esto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pues me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parece fundamental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fundamental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qué darles a los jóvenes la oportunidad de destacar de reconocimiento de pertenencia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ser pues obviamente los aleja de otras cosas que también en el en la juventu</w:t>
      </w:r>
      <w:r w:rsidR="00F93A6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los mayores riesgos. También estaba viendo que</w:t>
      </w:r>
      <w:r w:rsidR="00B172C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hemos platicado acer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ca del deporte en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nos dice mucho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97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j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óvenes inscritos en el deporte</w:t>
      </w:r>
      <w:r w:rsidR="00DD2B5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</w:t>
      </w:r>
      <w:r w:rsidR="00B172C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ier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B172C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decir que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una comunidad deportiva, bastante amplia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eso también hay que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verlo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hay que ampliar las condiciones dentro de deporte y eso lo estamos viendo las comisiones 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mí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me sorprende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en la en la convoca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toria para el medio ambiente haya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tan poquitos. Como que 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ahí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tenemos que trabajar mucho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</w:t>
      </w:r>
      <w:r w:rsidR="00374100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or</w:t>
      </w:r>
      <w:r w:rsidR="000A0B5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el medio ambiente es uno de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puntos más graves que vivimos y es en donde tenemos que hacer mucho énfasis en la juventud y en la niñez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pues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para muchos</w:t>
      </w:r>
      <w:r w:rsidR="00F57A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vie-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jóvenes como yo</w:t>
      </w:r>
      <w:r w:rsidR="00F57A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much</w:t>
      </w:r>
      <w:r w:rsidR="00F57A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tenemos sistemas de creencias muy arraigados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 veces equivocado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le damos importancia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eso también me dice quién soy en lo social en 31 más o menos por ahí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vi,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también se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me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hace poco considerando que lo social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lo más importante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no, y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datos que de entrada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me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ocurren ver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para poder analizarlo y bueno felicitarles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nuev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amente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pues es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 una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labor que se tiene que hacer y que ustedes siendo jóvenes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tienen mayor entendimiento con eso y le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van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poner mayor ímpetu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es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de tomarse también en consideración y felicitarlos por ello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ojalá 2021 no </w:t>
      </w:r>
      <w:r w:rsidR="0063383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sean 247,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sean u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nos 500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verdad y no sé si ustedes tengan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presupuesto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espero que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sí,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yo espero que sí verdad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también a veces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recursos nos limita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para ciertos proyectos 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veces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aunq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 tengamos much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ideas y no tenemos los recursos se vuelve un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problema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yo espero no sé si tengan recursos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verlo no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ahí viene el presupuesto de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ingresos, pues para ver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 está invirtiendo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jóvenes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los jóvenes en puerto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 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lo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lo general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 por hacer en cuanto a la juventud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563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 social sí me sorprend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ió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sea tan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poquitos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más problema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r w:rsidR="00F55B5C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aspectos social</w:t>
      </w:r>
      <w:r w:rsidR="00B0563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4D9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entonces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esperamos que con las nuevas reglamentaciones que tenemos de participación social pues ojalá y haya mayor</w:t>
      </w:r>
      <w:r w:rsidR="00B64D9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mayor oportunidad</w:t>
      </w:r>
      <w:r w:rsidR="00B64D9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bueno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oportunidades siempre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las hay,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cuando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lo asume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mientras no estén informados no va a suceder en</w:t>
      </w:r>
      <w:r w:rsidR="00B64D9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tonces, felicidades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eso</w:t>
      </w:r>
      <w:r w:rsidR="00B64D9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quedamos a la orden para cualquier situación en la que nosotros podamos ayudarles no nada más en estas sesiones</w:t>
      </w:r>
      <w:r w:rsidR="00B64D9B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si no, de forma permanente, verdad a ahí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estamos,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gracias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 presidente. 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Reg. Norma: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Grac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ias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bueno pues qué bueno que hace ese análisis de los temas que se trataron estos jóvenes y creo que va por ahí compañero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Gabriel,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como tú dices abrir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abanico para 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próximo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es el parteaguas como para continuar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sigue para el 2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21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ios mediante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creo que la estrategia la estrategia de los objetivos de la estrategia de juventud de los objetivos 20/30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van en ese en ese aspecto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ahí trabajan 3 puntos importantes que son la paz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desarrollo y el medio ambiente para los jóvenes</w:t>
      </w:r>
      <w:r w:rsidR="0021348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3 temas de la agenda 20/30 para la juventud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creo que ahí debemos de dar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 un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poco más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los las propuestas que hagan para nosotros aquí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reconozco la acción propositiva que tienen ustedes hacia los jóvenes co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uert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creo que va a ser de gran interés y de gran impulso de que ustedes jóvenes estén cerca con nosotros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sus iniciativas o problemática que tengan desde aquí la podemos impulsar para el bienestar de todo el mundo aquí en puerto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sí reconozco la acción que han venido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haci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endo y como le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vuelvo a decir esta es una parte importante para lo que sigue en el 2021 ya una formalidad más diferente de acuerdo a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reglamento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establecido aquí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nuestro municipio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felicidades compañeros y creo que eh tenemos fecha probable ya para es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establecerlo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 el presidente porque él es quien va a convocar para estar allí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pendiente y bueno si lo hacemos de una manera democrática como lo hacemos con los niños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a través de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rifa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decimos que cada joven tome su papelito con su regidor para que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toque con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cuál va a estar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si tiene su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propuesta que bueno que nos va a ayudar bastante para que desde aquí impulsarles también con ellos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muchas felicidades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Regidora L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aurel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 Gracias R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 presidenta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buenos 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Me da mucho gusto que se hagan este tipo de acc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iones para nuestros jóvenes de P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Vallarta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sabemos que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mucho talento joven y 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muy importante que se incentive de esta manera</w:t>
      </w:r>
      <w:r w:rsidR="009D18F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jóvenes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tenemos que darle más oportunidades porque no tenemos muchas actividades para los jóvenes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que es muy importante que se involucren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esta manera y en éste y en este tipo de eventos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mí me quedó una duda del tema artístico de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cuáles fueron las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ramas del tema artístico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?......Lic. Gabriel: se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definieron conforme a lo que nos recomendó la directora del instituto cultural la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… Lic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enciada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Marina, 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el sentido de que podía estar abierto a fotografía a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por ejemplo existía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algún cantante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que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tuvimos muchos registrados en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tema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artístico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pues de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voz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sí, el ganador de hec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 fue un artista que hace de digámoslo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como menciona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de barro l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que menciona, lo que él trabaja?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trabaja con barro y hace bueno pues diferentes piezas en temas de barro muy importantes mu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llamativa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verdad es que ha ganado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premios nacionales de este rubro en el tema artístico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así fue como ella definió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tuvimos postulaciones de todos los rubros en el ámbito artístico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la mayor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dirección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fue a este chico que ya ha tenido bastantes premios a nivel nacional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sí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internacional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recuerdo su semblanza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 la </w:t>
      </w:r>
      <w:r w:rsidR="009E4D6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verdad 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 chavo que tiene mucho talento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bueno ahorita Laura nos va  a ayudar  poner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más fotografías de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é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par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vean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parte de su trabajo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si se definieron a su mayor extensión en lo más que 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pudiera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abarcar el tema artístico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cantaba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sí tú de alguna manera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es, este chico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hace su su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trabajo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eso es parte de su semblanza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lo que nos envió y 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 , pues un </w:t>
      </w:r>
      <w:r w:rsidR="00412B5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chavo con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bastante talento. 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Reg. Laurel: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 la pregunta es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porqué a través del comité de 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Ciudades H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ermanas 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Puerto Vallarta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  <w:r w:rsidR="002834FF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Sa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nta B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árbara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organizó 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festival 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“</w:t>
      </w:r>
      <w:proofErr w:type="spellStart"/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madonna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ri</w:t>
      </w:r>
      <w:proofErr w:type="spellEnd"/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”, no sé si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 has visto</w:t>
      </w:r>
      <w:r w:rsidR="00AC4EB9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pinturas espectaculares y participan así como dijo la maestra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categoría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13 a 18 a 17 años y 18 en adelante ya son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adultos la verdad que es muy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motivante ver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estos niños o estos jóvenes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las pinturas que hacen porque tenemos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joven que año con año es el que ha venido ganando primer lugar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entonces es muy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importante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ues que se involucre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 rubros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tema artístico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así es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B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ueno</w:t>
      </w:r>
      <w:r w:rsidR="0031030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muchas felicidades y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estoy 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sus órdenes enhorabuena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gracias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="008F71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cuánto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Reg. Carmina: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sí buenos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días, u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na de las cosas que se debe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tomar en cuenta como ya lo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decían este mis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compañeros también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 qu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somos tanta población y entre tanta población hay mucha juventud y 200 jóvenes son pocos en 240 y tantos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son pocos realmente</w:t>
      </w:r>
      <w:r w:rsidR="00727F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este que este parteaguas </w:t>
      </w:r>
      <w:r w:rsidR="00727F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están haciendo y qué </w:t>
      </w:r>
      <w:r w:rsidR="008F71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fue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ha sido un éxito que para el segundo la difusión sea masiva por qué es importante y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aquí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nos damos cuenta que</w:t>
      </w:r>
      <w:r w:rsidR="00727F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bien es cierto que en las redes sociales a veces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inundan,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una mentira que vayan para algo que puede involucrar para un bien al joven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yo si éste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les quisiera decir a ustedes que esto se propaga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también a las escuelas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este que fuer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la difusión no solamente fuera en la página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lo abrieran más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yo estoy segura que no son 270 los que hay que hay muchísimos jóvenes que apenas se van a dar cuenta que existen estos programas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entonces este para que no sea corta y sea tomado en cuenta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felicidades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adelante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r w:rsidR="008F717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cuánto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Regidora Norma: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gracias regidora</w:t>
      </w:r>
      <w:r w:rsidR="001700B8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una variable que tuvimos en este año precisamente fue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de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pandemia y creo que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pues nuestros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centros educativos están cerrados entonces por eso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yo creo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h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de ser una de las razones por la participación que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ahorita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tenemos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eso le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digo va a ser un parteaguas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el próximo año D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ios mediante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ahora sí va a estar en todas las preparatorias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universidades y demás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que esté esta convocatoria que de hecho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pues fue tod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 un mes y fue abierta y general, verdad,  compañeros algún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asunto general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?.....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Reg. Cecilio: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 yo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insisto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el presupuesto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sí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 gustaría saber cuál es el presupuesto que ustedes tienen y también en relación a la a la convocatoria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sería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que se hicieron convenios con las empresas para que existiera alguna beca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algún incentivo. Muchas empresas en este caso son muy sensibles y si lo hace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lo conseguí por mucho tiempo para para los corredores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y si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sería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que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involucraran,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inclusive ellos involucran en facilitar también algo de recursos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infraestructura 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apoyo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sería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que ustedes también lo busca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es más motivante que tengan alguna beca</w:t>
      </w:r>
      <w:r w:rsidR="00436012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algún este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premio especial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veces los dan los hoteleros t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regalan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cortesías,  t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regalan paseos o alguna beca para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curso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sé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según la especialidad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no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sé, </w:t>
      </w:r>
      <w:r w:rsidR="00A35F57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sería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buena opción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cuánto.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Norma: Gracias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algún otro compañero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 pues no habiendo otro asunto que tratar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da por concluida esta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Sesi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ón de trabajo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siendo las 11 de la mañana con 53 minutos del día 23 noviembre del 2020 muchísimas gracias y que pasen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 </w:t>
      </w:r>
      <w:r w:rsidR="00A03BBE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110E76" w:rsidRPr="00412B5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52A10" w:rsidRPr="00412B56" w:rsidRDefault="00752A10" w:rsidP="00B8093F">
      <w:pPr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752A10" w:rsidRPr="00412B56" w:rsidRDefault="00752A10" w:rsidP="00752A10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412B5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Firmas de los integrantes de la Comisión Edilicia de Igualdad de Género Desarrollo Integral Humano.</w:t>
      </w:r>
    </w:p>
    <w:p w:rsidR="00752A10" w:rsidRPr="00412B56" w:rsidRDefault="00752A10" w:rsidP="00752A10">
      <w:pPr>
        <w:jc w:val="bot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52A10" w:rsidRPr="00412B56" w:rsidTr="00CF17A5">
        <w:tc>
          <w:tcPr>
            <w:tcW w:w="5103" w:type="dxa"/>
          </w:tcPr>
          <w:p w:rsidR="00752A10" w:rsidRPr="00412B56" w:rsidRDefault="00752A10" w:rsidP="00CF17A5">
            <w:pPr>
              <w:pStyle w:val="Sinespaciado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  <w:u w:val="single"/>
              </w:rPr>
              <w:t>1.- C. Regidora, Norma Angélica Joya Carillo;</w:t>
            </w:r>
          </w:p>
          <w:p w:rsidR="00752A10" w:rsidRPr="00412B56" w:rsidRDefault="00752A10" w:rsidP="00CF1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Presidente de la Comisión Edilicia de Igualdad de Género y Desarrollo Integral Humano.</w:t>
            </w:r>
          </w:p>
        </w:tc>
      </w:tr>
    </w:tbl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2A10" w:rsidRPr="00412B56" w:rsidRDefault="00752A10" w:rsidP="00752A10">
      <w:pPr>
        <w:jc w:val="both"/>
        <w:rPr>
          <w:rFonts w:ascii="Arial" w:hAnsi="Arial" w:cs="Arial"/>
          <w:sz w:val="20"/>
          <w:szCs w:val="20"/>
        </w:rPr>
      </w:pPr>
    </w:p>
    <w:p w:rsidR="00752A10" w:rsidRPr="00412B56" w:rsidRDefault="00752A10" w:rsidP="00412B56">
      <w:pPr>
        <w:ind w:left="1416" w:firstLine="4419"/>
        <w:rPr>
          <w:rFonts w:ascii="Arial" w:hAnsi="Arial" w:cs="Arial"/>
          <w:sz w:val="20"/>
          <w:szCs w:val="20"/>
        </w:rPr>
      </w:pPr>
      <w:r w:rsidRPr="00412B5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  <w:r w:rsidR="00412B56">
        <w:rPr>
          <w:rFonts w:ascii="Arial" w:eastAsia="Calibri" w:hAnsi="Arial" w:cs="Arial"/>
          <w:sz w:val="20"/>
          <w:szCs w:val="20"/>
        </w:rPr>
        <w:t xml:space="preserve"> </w:t>
      </w:r>
      <w:r w:rsidRPr="00412B56">
        <w:rPr>
          <w:rFonts w:ascii="Arial" w:eastAsia="Calibri" w:hAnsi="Arial" w:cs="Arial"/>
          <w:sz w:val="20"/>
          <w:szCs w:val="20"/>
        </w:rPr>
        <w:t>DISCULPA</w:t>
      </w:r>
      <w:r w:rsidR="00412B5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</w:t>
      </w:r>
      <w:proofErr w:type="spellStart"/>
      <w:r w:rsidR="00412B56" w:rsidRPr="00412B56">
        <w:rPr>
          <w:rFonts w:ascii="Arial" w:eastAsia="Calibri" w:hAnsi="Arial" w:cs="Arial"/>
          <w:sz w:val="20"/>
          <w:szCs w:val="20"/>
        </w:rPr>
        <w:t>DISCULPA</w:t>
      </w:r>
      <w:proofErr w:type="spellEnd"/>
      <w:r w:rsidR="00412B56">
        <w:rPr>
          <w:rFonts w:ascii="Arial" w:eastAsia="Calibri" w:hAnsi="Arial" w:cs="Arial"/>
          <w:sz w:val="20"/>
          <w:szCs w:val="20"/>
        </w:rPr>
        <w:t xml:space="preserve">        </w:t>
      </w: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4520"/>
        <w:gridCol w:w="236"/>
        <w:gridCol w:w="4541"/>
      </w:tblGrid>
      <w:tr w:rsidR="00752A10" w:rsidRPr="00412B56" w:rsidTr="00CF17A5"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2.- C. Regidora, María del Refugio Pulido Cruz;</w:t>
            </w:r>
          </w:p>
          <w:p w:rsidR="00752A10" w:rsidRPr="00412B56" w:rsidRDefault="00752A10" w:rsidP="00CF17A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Colegiada de la Comisión de Igualdad de Género y Desarrollo Integral Humano.</w:t>
            </w:r>
          </w:p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3.- C. Regidora, María Guadalupe Guerrero Carvajal;</w:t>
            </w:r>
            <w:r w:rsidR="00412B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412B56">
              <w:rPr>
                <w:rFonts w:ascii="Arial" w:eastAsia="Calibri" w:hAnsi="Arial" w:cs="Arial"/>
                <w:sz w:val="20"/>
                <w:szCs w:val="20"/>
              </w:rPr>
              <w:t>Colegiada de la Comisión de Igualdad de Género y Desarrollo Integral Humano.</w:t>
            </w:r>
          </w:p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A10" w:rsidRPr="00412B56" w:rsidTr="00CF17A5"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52A10" w:rsidRPr="00412B56" w:rsidRDefault="00752A10" w:rsidP="00CF17A5">
            <w:pPr>
              <w:pStyle w:val="Sinespaciad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2A10" w:rsidRPr="00412B56" w:rsidTr="00CF17A5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 xml:space="preserve">4.- C. Regidora, Carmina Palacios Ibarra; </w:t>
            </w:r>
          </w:p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Colegiada de la Comisión de Igualdad de Género y Desarrollo Integral Humano.</w:t>
            </w:r>
          </w:p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 xml:space="preserve">5.- C. Regidor, Cecilio López Fernández; </w:t>
            </w:r>
          </w:p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Colegiado de la Comisión de Igualdad de Género y Desarrollo Integral Humano</w:t>
            </w:r>
          </w:p>
        </w:tc>
      </w:tr>
    </w:tbl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2A10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12B56" w:rsidRPr="00412B56" w:rsidRDefault="00412B56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297" w:type="dxa"/>
        <w:tblLook w:val="04A0" w:firstRow="1" w:lastRow="0" w:firstColumn="1" w:lastColumn="0" w:noHBand="0" w:noVBand="1"/>
      </w:tblPr>
      <w:tblGrid>
        <w:gridCol w:w="4520"/>
        <w:gridCol w:w="236"/>
        <w:gridCol w:w="4541"/>
      </w:tblGrid>
      <w:tr w:rsidR="00752A10" w:rsidRPr="00412B56" w:rsidTr="00CF17A5"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52A10" w:rsidRPr="00412B56" w:rsidRDefault="00752A10" w:rsidP="00B943D1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 xml:space="preserve">                         DISCULPA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52A10" w:rsidRPr="00412B56" w:rsidTr="00CF17A5"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 xml:space="preserve">6.- C. Regidor, Saúl López Orozco; </w:t>
            </w:r>
          </w:p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Colegiado de la Comisión de Igualdad de Género y Desarrollo Integral Humano.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7.- C. Regidora, María Laurel Carillo Ventura;</w:t>
            </w:r>
          </w:p>
          <w:p w:rsidR="00752A10" w:rsidRPr="00412B56" w:rsidRDefault="00752A10" w:rsidP="00CF17A5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412B56">
              <w:rPr>
                <w:rFonts w:ascii="Arial" w:eastAsia="Calibri" w:hAnsi="Arial" w:cs="Arial"/>
                <w:sz w:val="20"/>
                <w:szCs w:val="20"/>
              </w:rPr>
              <w:t>Colegiada de la Comisión de Igualdad de Género y Desarrollo Integral Humano</w:t>
            </w:r>
            <w:r w:rsidRPr="00412B5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2A10" w:rsidRPr="00412B56" w:rsidRDefault="00752A10" w:rsidP="00752A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2A10" w:rsidRPr="00412B56" w:rsidRDefault="00752A10" w:rsidP="00B8093F">
      <w:pPr>
        <w:jc w:val="both"/>
        <w:rPr>
          <w:rFonts w:ascii="Arial" w:hAnsi="Arial" w:cs="Arial"/>
          <w:color w:val="323232"/>
          <w:sz w:val="20"/>
          <w:szCs w:val="2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752A10" w:rsidRPr="00412B5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31" w:rsidRDefault="00B66831" w:rsidP="007645DE">
      <w:pPr>
        <w:spacing w:after="0" w:line="240" w:lineRule="auto"/>
      </w:pPr>
      <w:r>
        <w:separator/>
      </w:r>
    </w:p>
  </w:endnote>
  <w:endnote w:type="continuationSeparator" w:id="0">
    <w:p w:rsidR="00B66831" w:rsidRDefault="00B66831" w:rsidP="0076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330496"/>
      <w:docPartObj>
        <w:docPartGallery w:val="Page Numbers (Bottom of Page)"/>
        <w:docPartUnique/>
      </w:docPartObj>
    </w:sdtPr>
    <w:sdtEndPr>
      <w:rPr>
        <w:b/>
      </w:rPr>
    </w:sdtEndPr>
    <w:sdtContent>
      <w:p w:rsidR="00653E7E" w:rsidRPr="007645DE" w:rsidRDefault="00653E7E">
        <w:pPr>
          <w:pStyle w:val="Piedepgina"/>
          <w:jc w:val="right"/>
          <w:rPr>
            <w:b/>
          </w:rPr>
        </w:pPr>
        <w:r w:rsidRPr="007645DE">
          <w:rPr>
            <w:b/>
          </w:rPr>
          <w:fldChar w:fldCharType="begin"/>
        </w:r>
        <w:r w:rsidRPr="007645DE">
          <w:rPr>
            <w:b/>
          </w:rPr>
          <w:instrText>PAGE   \* MERGEFORMAT</w:instrText>
        </w:r>
        <w:r w:rsidRPr="007645DE">
          <w:rPr>
            <w:b/>
          </w:rPr>
          <w:fldChar w:fldCharType="separate"/>
        </w:r>
        <w:r w:rsidR="00B943D1" w:rsidRPr="00B943D1">
          <w:rPr>
            <w:b/>
            <w:noProof/>
            <w:lang w:val="es-ES"/>
          </w:rPr>
          <w:t>11</w:t>
        </w:r>
        <w:r w:rsidRPr="007645DE">
          <w:rPr>
            <w:b/>
          </w:rPr>
          <w:fldChar w:fldCharType="end"/>
        </w:r>
      </w:p>
    </w:sdtContent>
  </w:sdt>
  <w:p w:rsidR="00653E7E" w:rsidRDefault="00653E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31" w:rsidRDefault="00B66831" w:rsidP="007645DE">
      <w:pPr>
        <w:spacing w:after="0" w:line="240" w:lineRule="auto"/>
      </w:pPr>
      <w:r>
        <w:separator/>
      </w:r>
    </w:p>
  </w:footnote>
  <w:footnote w:type="continuationSeparator" w:id="0">
    <w:p w:rsidR="00B66831" w:rsidRDefault="00B66831" w:rsidP="0076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5431"/>
    </w:tblGrid>
    <w:tr w:rsidR="00653E7E" w:rsidRPr="007645DE" w:rsidTr="007645DE">
      <w:tc>
        <w:tcPr>
          <w:tcW w:w="3397" w:type="dxa"/>
        </w:tcPr>
        <w:p w:rsidR="00653E7E" w:rsidRPr="007645DE" w:rsidRDefault="00653E7E">
          <w:pPr>
            <w:pStyle w:val="Encabezado"/>
            <w:rPr>
              <w:sz w:val="20"/>
              <w:szCs w:val="20"/>
            </w:rPr>
          </w:pPr>
        </w:p>
      </w:tc>
      <w:tc>
        <w:tcPr>
          <w:tcW w:w="5431" w:type="dxa"/>
        </w:tcPr>
        <w:p w:rsidR="00653E7E" w:rsidRPr="007645DE" w:rsidRDefault="00653E7E" w:rsidP="007645DE">
          <w:pPr>
            <w:pStyle w:val="Encabezado"/>
            <w:rPr>
              <w:sz w:val="20"/>
              <w:szCs w:val="20"/>
            </w:rPr>
          </w:pPr>
          <w:r w:rsidRPr="007645DE">
            <w:rPr>
              <w:sz w:val="20"/>
              <w:szCs w:val="20"/>
            </w:rPr>
            <w:t>MINUTA DE LA SESION DE TRABAJO DE LA COMISION EDILICIA DE IGUALDAD DE GÉNERO Y DESARROLLO INTEGRAL HUMANO, DEL DIA 23 DE NOVIEMBRE DEL 2020.</w:t>
          </w:r>
        </w:p>
      </w:tc>
    </w:tr>
  </w:tbl>
  <w:p w:rsidR="00653E7E" w:rsidRDefault="00653E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FF"/>
    <w:rsid w:val="00011951"/>
    <w:rsid w:val="00056B82"/>
    <w:rsid w:val="00066CD7"/>
    <w:rsid w:val="000A0B58"/>
    <w:rsid w:val="000C3F93"/>
    <w:rsid w:val="000E5157"/>
    <w:rsid w:val="000F0754"/>
    <w:rsid w:val="00110E76"/>
    <w:rsid w:val="00143FF2"/>
    <w:rsid w:val="001700B8"/>
    <w:rsid w:val="00177D45"/>
    <w:rsid w:val="001D7551"/>
    <w:rsid w:val="00205DE2"/>
    <w:rsid w:val="00213486"/>
    <w:rsid w:val="002834FF"/>
    <w:rsid w:val="00310302"/>
    <w:rsid w:val="00313228"/>
    <w:rsid w:val="00323C46"/>
    <w:rsid w:val="00337588"/>
    <w:rsid w:val="00374100"/>
    <w:rsid w:val="003959AA"/>
    <w:rsid w:val="003A655D"/>
    <w:rsid w:val="003D0085"/>
    <w:rsid w:val="003D367E"/>
    <w:rsid w:val="003D57F8"/>
    <w:rsid w:val="003F6942"/>
    <w:rsid w:val="00412B56"/>
    <w:rsid w:val="00436012"/>
    <w:rsid w:val="00466191"/>
    <w:rsid w:val="00482F42"/>
    <w:rsid w:val="004D28E1"/>
    <w:rsid w:val="004D55B9"/>
    <w:rsid w:val="004E008F"/>
    <w:rsid w:val="005042AD"/>
    <w:rsid w:val="00505931"/>
    <w:rsid w:val="00525267"/>
    <w:rsid w:val="0054754D"/>
    <w:rsid w:val="00562C41"/>
    <w:rsid w:val="00581DE3"/>
    <w:rsid w:val="0063383B"/>
    <w:rsid w:val="00653E7E"/>
    <w:rsid w:val="00667D63"/>
    <w:rsid w:val="006B1D7F"/>
    <w:rsid w:val="006F11DD"/>
    <w:rsid w:val="00701C69"/>
    <w:rsid w:val="00727FB8"/>
    <w:rsid w:val="00744765"/>
    <w:rsid w:val="00752A10"/>
    <w:rsid w:val="007645DE"/>
    <w:rsid w:val="007904FF"/>
    <w:rsid w:val="00795E3F"/>
    <w:rsid w:val="007C4934"/>
    <w:rsid w:val="007E39F0"/>
    <w:rsid w:val="00824F10"/>
    <w:rsid w:val="00827984"/>
    <w:rsid w:val="00840E7F"/>
    <w:rsid w:val="00855BB0"/>
    <w:rsid w:val="00863AA3"/>
    <w:rsid w:val="008730F5"/>
    <w:rsid w:val="008805A7"/>
    <w:rsid w:val="008B1F4D"/>
    <w:rsid w:val="008C6177"/>
    <w:rsid w:val="008E3688"/>
    <w:rsid w:val="008F717E"/>
    <w:rsid w:val="00905587"/>
    <w:rsid w:val="009322BA"/>
    <w:rsid w:val="009639D3"/>
    <w:rsid w:val="00965BA1"/>
    <w:rsid w:val="009773BB"/>
    <w:rsid w:val="009D18F8"/>
    <w:rsid w:val="009D43F4"/>
    <w:rsid w:val="009E4D66"/>
    <w:rsid w:val="00A01265"/>
    <w:rsid w:val="00A02DE5"/>
    <w:rsid w:val="00A03BBE"/>
    <w:rsid w:val="00A045C4"/>
    <w:rsid w:val="00A14CEA"/>
    <w:rsid w:val="00A27752"/>
    <w:rsid w:val="00A34D01"/>
    <w:rsid w:val="00A35F57"/>
    <w:rsid w:val="00A70432"/>
    <w:rsid w:val="00AC4EB9"/>
    <w:rsid w:val="00B05636"/>
    <w:rsid w:val="00B172C0"/>
    <w:rsid w:val="00B64D9B"/>
    <w:rsid w:val="00B66831"/>
    <w:rsid w:val="00B8093F"/>
    <w:rsid w:val="00B85A15"/>
    <w:rsid w:val="00B93903"/>
    <w:rsid w:val="00B943D1"/>
    <w:rsid w:val="00B95D4B"/>
    <w:rsid w:val="00BB270C"/>
    <w:rsid w:val="00C804B5"/>
    <w:rsid w:val="00C91483"/>
    <w:rsid w:val="00CA6BA5"/>
    <w:rsid w:val="00D12EF4"/>
    <w:rsid w:val="00D44787"/>
    <w:rsid w:val="00D608DE"/>
    <w:rsid w:val="00D65A19"/>
    <w:rsid w:val="00D87303"/>
    <w:rsid w:val="00DB07A4"/>
    <w:rsid w:val="00DB617B"/>
    <w:rsid w:val="00DD2B5B"/>
    <w:rsid w:val="00DF03A6"/>
    <w:rsid w:val="00DF2C38"/>
    <w:rsid w:val="00E232BB"/>
    <w:rsid w:val="00E5384E"/>
    <w:rsid w:val="00E663CC"/>
    <w:rsid w:val="00E733EC"/>
    <w:rsid w:val="00E74BA4"/>
    <w:rsid w:val="00E76177"/>
    <w:rsid w:val="00F55B5C"/>
    <w:rsid w:val="00F57ABE"/>
    <w:rsid w:val="00F60AC8"/>
    <w:rsid w:val="00F65D54"/>
    <w:rsid w:val="00F9259B"/>
    <w:rsid w:val="00F93A60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4610-FF84-46A9-8A9B-D72EBEFF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5DE"/>
  </w:style>
  <w:style w:type="paragraph" w:styleId="Piedepgina">
    <w:name w:val="footer"/>
    <w:basedOn w:val="Normal"/>
    <w:link w:val="PiedepginaCar"/>
    <w:uiPriority w:val="99"/>
    <w:unhideWhenUsed/>
    <w:rsid w:val="0076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5DE"/>
  </w:style>
  <w:style w:type="table" w:styleId="Tablaconcuadrcula">
    <w:name w:val="Table Grid"/>
    <w:basedOn w:val="Tablanormal"/>
    <w:uiPriority w:val="39"/>
    <w:rsid w:val="007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52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11</Pages>
  <Words>5444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MARTITA</dc:creator>
  <cp:keywords/>
  <dc:description/>
  <cp:lastModifiedBy>MARTITA</cp:lastModifiedBy>
  <cp:revision>13</cp:revision>
  <dcterms:created xsi:type="dcterms:W3CDTF">2020-12-08T21:57:00Z</dcterms:created>
  <dcterms:modified xsi:type="dcterms:W3CDTF">2021-01-11T20:49:00Z</dcterms:modified>
</cp:coreProperties>
</file>